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04" w:rsidRDefault="0089111A">
      <w:pPr>
        <w:spacing w:after="5" w:line="238" w:lineRule="auto"/>
        <w:ind w:left="0" w:firstLine="0"/>
        <w:jc w:val="center"/>
      </w:pPr>
      <w:bookmarkStart w:id="0" w:name="_GoBack"/>
      <w:bookmarkEnd w:id="0"/>
      <w:r>
        <w:t xml:space="preserve">РЕКОМЕНДАЦИИ ПО ОРГАНИЗАЦИИ РАБОТЫ С УЧАЩИМИСЯ В РАМКАХ МЕРОПРИЯТИЙ ВСЕМИРНОГО ДНЯ ЗАЩИТЫ ПРАВ ПОТРЕБИТЕЛЕЙ </w:t>
      </w:r>
      <w:r>
        <w:rPr>
          <w:b/>
        </w:rPr>
        <w:t xml:space="preserve"> </w:t>
      </w:r>
    </w:p>
    <w:p w:rsidR="00D83804" w:rsidRDefault="008911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83804" w:rsidRDefault="0089111A">
      <w:pPr>
        <w:ind w:left="-15" w:firstLine="567"/>
      </w:pPr>
      <w:r>
        <w:t xml:space="preserve">В целях правового просвещения, формирования потребительской культуры и развития нестандартных форм образовательного процесса рекомендуем организовать проведение в общеобразовательных организациях мероприятий, приуроченных к Всемирному дню защиты прав потребителей. </w:t>
      </w:r>
    </w:p>
    <w:p w:rsidR="00D83804" w:rsidRDefault="0089111A">
      <w:pPr>
        <w:ind w:left="577"/>
      </w:pPr>
      <w:r>
        <w:t xml:space="preserve">Основные задачи: </w:t>
      </w:r>
    </w:p>
    <w:p w:rsidR="00D83804" w:rsidRDefault="0089111A">
      <w:pPr>
        <w:numPr>
          <w:ilvl w:val="0"/>
          <w:numId w:val="2"/>
        </w:numPr>
      </w:pPr>
      <w:r>
        <w:t xml:space="preserve">заложить основы социальных компетенций, необходимых для успешной адаптации и интеграции в систему общественных отношений, и развитие его личностных ресурсов; </w:t>
      </w:r>
    </w:p>
    <w:p w:rsidR="00D83804" w:rsidRDefault="0089111A">
      <w:pPr>
        <w:numPr>
          <w:ilvl w:val="0"/>
          <w:numId w:val="2"/>
        </w:numPr>
      </w:pPr>
      <w:r>
        <w:t xml:space="preserve">формировать базовые знания и навыки поведения рационального потребителя, управления личными финансами, которые дадут возможность поддержания и улучшения благосостояния в будущем; </w:t>
      </w:r>
    </w:p>
    <w:p w:rsidR="00D83804" w:rsidRDefault="0089111A">
      <w:pPr>
        <w:numPr>
          <w:ilvl w:val="0"/>
          <w:numId w:val="2"/>
        </w:numPr>
      </w:pPr>
      <w:r>
        <w:t xml:space="preserve">научить принимать грамотные решения с точки зрения рационального потребителя на рынке товаров и услуг; </w:t>
      </w:r>
    </w:p>
    <w:p w:rsidR="00D83804" w:rsidRDefault="0089111A">
      <w:pPr>
        <w:numPr>
          <w:ilvl w:val="0"/>
          <w:numId w:val="2"/>
        </w:numPr>
      </w:pPr>
      <w:r>
        <w:t xml:space="preserve">повышать цифровую грамотность потребителя, для того чтобы правильно пользоваться всем спектром интернет-технологий, находить в сети "Интернет" информацию о товарах (работах, услугах), правильно ее оценивать и делать осознанный выбор при совершении покупок в интернет-магазине, владеть навыками защиты от интернет-угроз; </w:t>
      </w:r>
    </w:p>
    <w:p w:rsidR="00D83804" w:rsidRDefault="0089111A">
      <w:pPr>
        <w:numPr>
          <w:ilvl w:val="0"/>
          <w:numId w:val="2"/>
        </w:numPr>
      </w:pPr>
      <w:r>
        <w:t xml:space="preserve">обеспечить защиту прав потребителей в сфере электронной торговли на уровне не ниже того, который обеспечивается применительно к другим формам торговли, в том числе в части расширения информации о продавце (исполнителе, изготовителе) и о товарах (работах, услугах), доведение которой до сведения потребителя является обязательным, а также по размещению такой информации на сайтах в сети "Интернет"; </w:t>
      </w:r>
    </w:p>
    <w:p w:rsidR="00D83804" w:rsidRDefault="0089111A">
      <w:pPr>
        <w:numPr>
          <w:ilvl w:val="0"/>
          <w:numId w:val="2"/>
        </w:numPr>
      </w:pPr>
      <w:r>
        <w:t xml:space="preserve">выявлять в сети "Интернет" сайты, используемые для совершения мошеннических действий (фишинговые сайты), в том числе в сфере персональных данных, и ограничивать доступ к таким сайтам; </w:t>
      </w:r>
    </w:p>
    <w:p w:rsidR="00D83804" w:rsidRDefault="0089111A">
      <w:pPr>
        <w:numPr>
          <w:ilvl w:val="0"/>
          <w:numId w:val="2"/>
        </w:numPr>
      </w:pPr>
      <w:r>
        <w:t xml:space="preserve">вооружить знанием и пониманием, кто такой потребитель в комплексе, дать элементарные понятия по законодательству по защите прав потребителей, развивать навыки действий как информированного потребителя (умение грамотно написать жалобу, обратиться в соответствующие инстанции, определить коммерческие и иные риски, знать основные требования к качеству того или иного товара, понимать основные положительные и отрицательные стороны различных видов торговли). </w:t>
      </w:r>
    </w:p>
    <w:p w:rsidR="00D83804" w:rsidRDefault="0089111A">
      <w:pPr>
        <w:ind w:left="-15" w:firstLine="567"/>
      </w:pPr>
      <w:r>
        <w:t xml:space="preserve">Возможно организовать работу по защите прав потребителей на уроках экономики и обществознания в рамках изучения тем «Банковские услуги»,«Страховые услуги»,«Инвестиции»,«Пенсионное обеспечение»,«ЖКХ»,«Экономические функции домохозяйства»,«Потребление домашних хозяйств»,«Семейный бюджет», «Сбережения», «Фондовый рынок», «Торговля Виды торговли», «Защита от махинаций на финансовых и товарных рынках», «Права потребителя Защита прав потребителей». </w:t>
      </w:r>
    </w:p>
    <w:p w:rsidR="00D83804" w:rsidRDefault="0089111A">
      <w:pPr>
        <w:ind w:left="-15" w:firstLine="567"/>
      </w:pPr>
      <w:r>
        <w:t xml:space="preserve">Для того чтобы сделать занятия максимально эффективными, желательно заранее определиться с тем, какими знаниями уже обладают учащиеся по вопросам прав потребителей, проанализировать возможные разночтения. Главное в любом случае — не игнорировать мнения, возражения и вопросы обучающихся, а заранее быть готовым к конструктивному анализу содержания и его взаимосвязи с реальной жизнью. В целях получения объективной информации желательно проведение входного тестирования(анкетирования) по вопросам потребительских знаний. </w:t>
      </w:r>
    </w:p>
    <w:p w:rsidR="00D83804" w:rsidRDefault="0089111A">
      <w:pPr>
        <w:ind w:left="-15" w:firstLine="567"/>
      </w:pPr>
      <w:r>
        <w:t xml:space="preserve">В ходе подготовки к занятиям необходимо использовать основную и дополнительную литературу, нормативные акты по защите прав потребителя, компьютерные правовые базы «Кодекс», «Консультант Плюс», «Гарант». </w:t>
      </w:r>
    </w:p>
    <w:p w:rsidR="00D83804" w:rsidRDefault="0089111A">
      <w:pPr>
        <w:ind w:left="-15" w:firstLine="567"/>
      </w:pPr>
      <w:r>
        <w:lastRenderedPageBreak/>
        <w:t xml:space="preserve">При проектировании занятий можно использовать следующие формы организации деятельности и типы занятий: </w:t>
      </w:r>
    </w:p>
    <w:p w:rsidR="00D83804" w:rsidRDefault="0089111A">
      <w:pPr>
        <w:numPr>
          <w:ilvl w:val="0"/>
          <w:numId w:val="3"/>
        </w:numPr>
        <w:spacing w:after="39"/>
        <w:ind w:hanging="428"/>
      </w:pPr>
      <w:r>
        <w:t xml:space="preserve">извлечение экономической информации из разнообразных источников (включая СМИ, ресурсы Интернета), осмысление представленных в них различных подходов и точек зрения;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отслеживание экономических индикаторов и индикаторов различных товарных рынков и рынков услуг (уровень потребительских цен, процентные ставки, фондовые индексы, курсы валют, показатели инфляции); </w:t>
      </w:r>
    </w:p>
    <w:p w:rsidR="00D83804" w:rsidRDefault="0089111A">
      <w:pPr>
        <w:numPr>
          <w:ilvl w:val="0"/>
          <w:numId w:val="3"/>
        </w:numPr>
        <w:ind w:hanging="428"/>
      </w:pPr>
      <w:r>
        <w:t xml:space="preserve">обобщение, классификация данных, сравнительный анализ инструментов финансовых рынков, экономической ситуации на отдельных рынках и в регионах; </w:t>
      </w:r>
    </w:p>
    <w:p w:rsidR="00D83804" w:rsidRDefault="0089111A">
      <w:pPr>
        <w:numPr>
          <w:ilvl w:val="0"/>
          <w:numId w:val="3"/>
        </w:numPr>
        <w:ind w:hanging="428"/>
      </w:pPr>
      <w:r>
        <w:t xml:space="preserve">решение познавательных и практических задач, отражающих типичные экономические ситуации; </w:t>
      </w:r>
    </w:p>
    <w:p w:rsidR="00D83804" w:rsidRDefault="0089111A">
      <w:pPr>
        <w:numPr>
          <w:ilvl w:val="0"/>
          <w:numId w:val="3"/>
        </w:numPr>
        <w:ind w:hanging="428"/>
      </w:pPr>
      <w:r>
        <w:t xml:space="preserve">ситуационный анализ — разбор возможных вариантов решения конкретной проблемы из реальной жизни, сравнительные преимущества вариантов, ориентированных на краткосрочные и долгосрочные перспективы; выбор и последствия тех или иных действий; </w:t>
      </w:r>
    </w:p>
    <w:p w:rsidR="00D83804" w:rsidRDefault="0089111A">
      <w:pPr>
        <w:numPr>
          <w:ilvl w:val="0"/>
          <w:numId w:val="3"/>
        </w:numPr>
        <w:spacing w:after="39"/>
        <w:ind w:hanging="428"/>
      </w:pPr>
      <w:r>
        <w:t xml:space="preserve">освоение типичных экономических ролей через участие в обучающих играх и тренингах, моделирующих ситуации из реальной жизни; </w:t>
      </w:r>
    </w:p>
    <w:p w:rsidR="00D83804" w:rsidRDefault="0089111A">
      <w:pPr>
        <w:numPr>
          <w:ilvl w:val="0"/>
          <w:numId w:val="3"/>
        </w:numPr>
        <w:ind w:hanging="428"/>
      </w:pPr>
      <w:r>
        <w:t xml:space="preserve">формулирование собственных оценочных суждений; </w:t>
      </w:r>
    </w:p>
    <w:p w:rsidR="00D83804" w:rsidRDefault="0089111A">
      <w:pPr>
        <w:numPr>
          <w:ilvl w:val="0"/>
          <w:numId w:val="3"/>
        </w:numPr>
        <w:ind w:hanging="428"/>
      </w:pPr>
      <w:r>
        <w:t xml:space="preserve">аргументированная защита своей позиции, оппонирование иному мнению через участие в дискуссиях, публичных диспутах, дебатах; </w:t>
      </w:r>
    </w:p>
    <w:p w:rsidR="00D83804" w:rsidRDefault="0089111A">
      <w:pPr>
        <w:numPr>
          <w:ilvl w:val="0"/>
          <w:numId w:val="3"/>
        </w:numPr>
        <w:ind w:hanging="428"/>
      </w:pPr>
      <w:r>
        <w:t xml:space="preserve">составление списков, примеров, обзорных вопросов или вопросов интервью, имеющих отношение к темам защиты прав потребителя. </w:t>
      </w:r>
    </w:p>
    <w:p w:rsidR="00D83804" w:rsidRDefault="0089111A">
      <w:pPr>
        <w:ind w:left="-15" w:firstLine="567"/>
      </w:pPr>
      <w:r>
        <w:t>Важным условием успешности реализации, повышения социальной значимости изучаемых вопросов является</w:t>
      </w:r>
      <w:r>
        <w:rPr>
          <w:b/>
        </w:rPr>
        <w:t xml:space="preserve"> вовлечение в образовательный процесс родителей учащихся. </w:t>
      </w:r>
    </w:p>
    <w:p w:rsidR="00D83804" w:rsidRDefault="0089111A">
      <w:pPr>
        <w:ind w:left="-15" w:firstLine="567"/>
      </w:pPr>
      <w:r>
        <w:t xml:space="preserve">Актуальными для решения поставленных задач, являются такие формы организации занятий, как экскурсии на предприятия и в учреждения: в банк, дилинговый зал, страховую компанию, налоговую инспекцию, пенсионный фонд, торговую компанию. </w:t>
      </w:r>
    </w:p>
    <w:p w:rsidR="00D83804" w:rsidRDefault="0089111A">
      <w:pPr>
        <w:spacing w:after="0" w:line="251" w:lineRule="auto"/>
        <w:ind w:left="-15" w:firstLine="567"/>
        <w:jc w:val="left"/>
      </w:pPr>
      <w:r>
        <w:t xml:space="preserve">Не менее интересными, а иногда и более продуктивными могут стать встречи с предпринимателями, законодателями, работниками служб по защите прав потребителей, банковскими </w:t>
      </w:r>
      <w:r>
        <w:tab/>
        <w:t xml:space="preserve">служащими, </w:t>
      </w:r>
      <w:r>
        <w:tab/>
        <w:t xml:space="preserve">финансовыми </w:t>
      </w:r>
      <w:r>
        <w:tab/>
        <w:t xml:space="preserve">и </w:t>
      </w:r>
      <w:r>
        <w:tab/>
        <w:t xml:space="preserve">кредитными </w:t>
      </w:r>
      <w:r>
        <w:tab/>
        <w:t xml:space="preserve">консультантами, </w:t>
      </w:r>
      <w:r>
        <w:tab/>
        <w:t xml:space="preserve">сотрудниками инвестиционных </w:t>
      </w:r>
      <w:r>
        <w:tab/>
        <w:t xml:space="preserve">и </w:t>
      </w:r>
      <w:r>
        <w:tab/>
        <w:t xml:space="preserve">страховых </w:t>
      </w:r>
      <w:r>
        <w:tab/>
        <w:t xml:space="preserve">компаний. </w:t>
      </w:r>
      <w:r>
        <w:tab/>
        <w:t xml:space="preserve">Приглашенные </w:t>
      </w:r>
      <w:r>
        <w:tab/>
        <w:t xml:space="preserve">в </w:t>
      </w:r>
      <w:r>
        <w:tab/>
        <w:t xml:space="preserve">класс </w:t>
      </w:r>
      <w:r>
        <w:tab/>
        <w:t xml:space="preserve">гости </w:t>
      </w:r>
      <w:r>
        <w:tab/>
        <w:t xml:space="preserve">могут </w:t>
      </w:r>
      <w:r>
        <w:tab/>
        <w:t>быть проинтервьюированы учащимися, общение с ними расширит кругозор учащихся.</w:t>
      </w:r>
      <w:r>
        <w:rPr>
          <w:b/>
        </w:rPr>
        <w:t xml:space="preserve"> </w:t>
      </w:r>
      <w:r>
        <w:t xml:space="preserve">_______________________ </w:t>
      </w:r>
    </w:p>
    <w:p w:rsidR="00D83804" w:rsidRDefault="0089111A">
      <w:pPr>
        <w:spacing w:after="0" w:line="259" w:lineRule="auto"/>
        <w:ind w:left="0" w:firstLine="0"/>
        <w:jc w:val="left"/>
      </w:pPr>
      <w:r>
        <w:t xml:space="preserve"> </w:t>
      </w:r>
    </w:p>
    <w:p w:rsidR="00D83804" w:rsidRDefault="0089111A">
      <w:pPr>
        <w:spacing w:after="0" w:line="259" w:lineRule="auto"/>
        <w:ind w:left="0" w:firstLine="0"/>
        <w:jc w:val="left"/>
      </w:pPr>
      <w:r>
        <w:t xml:space="preserve"> </w:t>
      </w:r>
    </w:p>
    <w:p w:rsidR="00D83804" w:rsidRDefault="0089111A">
      <w:pPr>
        <w:spacing w:after="0" w:line="259" w:lineRule="auto"/>
        <w:ind w:left="0" w:firstLine="0"/>
        <w:jc w:val="left"/>
      </w:pPr>
      <w:r>
        <w:t xml:space="preserve"> </w:t>
      </w:r>
    </w:p>
    <w:p w:rsidR="00D83804" w:rsidRDefault="0089111A">
      <w:pPr>
        <w:spacing w:after="0" w:line="259" w:lineRule="auto"/>
        <w:ind w:left="0" w:firstLine="0"/>
        <w:jc w:val="left"/>
      </w:pPr>
      <w:r>
        <w:t xml:space="preserve"> </w:t>
      </w:r>
    </w:p>
    <w:p w:rsidR="00D83804" w:rsidRDefault="0089111A">
      <w:pPr>
        <w:spacing w:after="0" w:line="259" w:lineRule="auto"/>
        <w:ind w:left="0" w:firstLine="0"/>
        <w:jc w:val="left"/>
      </w:pPr>
      <w:r>
        <w:t xml:space="preserve"> </w:t>
      </w:r>
    </w:p>
    <w:p w:rsidR="00D83804" w:rsidRDefault="0089111A">
      <w:pPr>
        <w:spacing w:after="0" w:line="259" w:lineRule="auto"/>
        <w:ind w:left="0" w:firstLine="0"/>
        <w:jc w:val="left"/>
      </w:pPr>
      <w:r>
        <w:t xml:space="preserve"> </w:t>
      </w:r>
    </w:p>
    <w:p w:rsidR="00D83804" w:rsidRDefault="0089111A">
      <w:pPr>
        <w:spacing w:after="218" w:line="259" w:lineRule="auto"/>
        <w:ind w:left="0" w:firstLine="0"/>
        <w:jc w:val="left"/>
      </w:pPr>
      <w:r>
        <w:t xml:space="preserve"> </w:t>
      </w:r>
    </w:p>
    <w:p w:rsidR="00D83804" w:rsidRDefault="0089111A" w:rsidP="00B91DDB">
      <w:pPr>
        <w:spacing w:after="216" w:line="259" w:lineRule="auto"/>
        <w:ind w:left="0" w:firstLine="0"/>
        <w:jc w:val="left"/>
      </w:pPr>
      <w:r>
        <w:t xml:space="preserve"> </w:t>
      </w:r>
    </w:p>
    <w:sectPr w:rsidR="00D83804">
      <w:headerReference w:type="even" r:id="rId7"/>
      <w:headerReference w:type="default" r:id="rId8"/>
      <w:headerReference w:type="first" r:id="rId9"/>
      <w:pgSz w:w="11906" w:h="16838"/>
      <w:pgMar w:top="438" w:right="563" w:bottom="1187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D4" w:rsidRDefault="00357BD4">
      <w:pPr>
        <w:spacing w:after="0" w:line="240" w:lineRule="auto"/>
      </w:pPr>
      <w:r>
        <w:separator/>
      </w:r>
    </w:p>
  </w:endnote>
  <w:endnote w:type="continuationSeparator" w:id="0">
    <w:p w:rsidR="00357BD4" w:rsidRDefault="0035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D4" w:rsidRDefault="00357BD4">
      <w:pPr>
        <w:spacing w:after="0" w:line="240" w:lineRule="auto"/>
      </w:pPr>
      <w:r>
        <w:separator/>
      </w:r>
    </w:p>
  </w:footnote>
  <w:footnote w:type="continuationSeparator" w:id="0">
    <w:p w:rsidR="00357BD4" w:rsidRDefault="0035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04" w:rsidRDefault="0089111A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83804" w:rsidRDefault="0089111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04" w:rsidRDefault="0089111A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6483" w:rsidRPr="0089648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83804" w:rsidRDefault="0089111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04" w:rsidRDefault="00D8380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4542"/>
    <w:multiLevelType w:val="hybridMultilevel"/>
    <w:tmpl w:val="8EB09A86"/>
    <w:lvl w:ilvl="0" w:tplc="8456452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8EE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038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276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21A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C75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EA5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E35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A79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45844"/>
    <w:multiLevelType w:val="hybridMultilevel"/>
    <w:tmpl w:val="ECEA93A6"/>
    <w:lvl w:ilvl="0" w:tplc="D40C850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60D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0F4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6E2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80D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E3E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4E6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4ED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60D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45890"/>
    <w:multiLevelType w:val="hybridMultilevel"/>
    <w:tmpl w:val="8D94023C"/>
    <w:lvl w:ilvl="0" w:tplc="F3AA5272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6F6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C14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4B8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ED6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A96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6E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6D4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0D8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04"/>
    <w:rsid w:val="00300A2C"/>
    <w:rsid w:val="00357BD4"/>
    <w:rsid w:val="003767C2"/>
    <w:rsid w:val="006759C1"/>
    <w:rsid w:val="007357F7"/>
    <w:rsid w:val="0089111A"/>
    <w:rsid w:val="00896483"/>
    <w:rsid w:val="009829C7"/>
    <w:rsid w:val="00B42553"/>
    <w:rsid w:val="00B91DDB"/>
    <w:rsid w:val="00C7243D"/>
    <w:rsid w:val="00C77969"/>
    <w:rsid w:val="00D83804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0DC7E-AABF-4205-8B68-EB56FDDA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12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9C1"/>
    <w:rPr>
      <w:color w:val="0563C1" w:themeColor="hyperlink"/>
      <w:u w:val="single"/>
    </w:rPr>
  </w:style>
  <w:style w:type="character" w:customStyle="1" w:styleId="user-accountsubname">
    <w:name w:val="user-account__subname"/>
    <w:basedOn w:val="a0"/>
    <w:rsid w:val="00FF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</dc:creator>
  <cp:keywords/>
  <cp:lastModifiedBy>Computer</cp:lastModifiedBy>
  <cp:revision>10</cp:revision>
  <dcterms:created xsi:type="dcterms:W3CDTF">2022-03-22T06:08:00Z</dcterms:created>
  <dcterms:modified xsi:type="dcterms:W3CDTF">2022-03-22T07:09:00Z</dcterms:modified>
</cp:coreProperties>
</file>